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18" w:rsidRPr="00806C82" w:rsidRDefault="00FD0118" w:rsidP="00FD0118">
      <w:pPr>
        <w:pStyle w:val="Subtitle"/>
        <w:spacing w:after="120" w:line="240" w:lineRule="auto"/>
        <w:contextualSpacing w:val="0"/>
        <w:jc w:val="center"/>
        <w:rPr>
          <w:rFonts w:ascii="Arial Black" w:hAnsi="Arial Black"/>
          <w:b/>
          <w:color w:val="2D4190"/>
          <w:spacing w:val="-10"/>
          <w:sz w:val="40"/>
          <w:szCs w:val="56"/>
        </w:rPr>
      </w:pPr>
      <w:bookmarkStart w:id="0" w:name="_GoBack"/>
      <w:bookmarkEnd w:id="0"/>
      <w:r w:rsidRPr="00806C82">
        <w:rPr>
          <w:rFonts w:ascii="Arial Black" w:hAnsi="Arial Black"/>
          <w:b/>
          <w:color w:val="2D4190"/>
          <w:spacing w:val="-10"/>
          <w:sz w:val="40"/>
          <w:szCs w:val="56"/>
        </w:rPr>
        <w:t xml:space="preserve">Traineeships </w:t>
      </w:r>
    </w:p>
    <w:p w:rsidR="00FD0118" w:rsidRPr="00806C82" w:rsidRDefault="00FD0118" w:rsidP="00FD0118">
      <w:pPr>
        <w:pStyle w:val="Subtitle"/>
        <w:spacing w:after="120" w:line="240" w:lineRule="auto"/>
        <w:contextualSpacing w:val="0"/>
        <w:jc w:val="center"/>
        <w:rPr>
          <w:rFonts w:ascii="Arial Black" w:hAnsi="Arial Black"/>
          <w:b/>
          <w:color w:val="2D4190"/>
          <w:spacing w:val="-10"/>
          <w:sz w:val="40"/>
          <w:szCs w:val="56"/>
        </w:rPr>
      </w:pPr>
      <w:r w:rsidRPr="00806C82">
        <w:rPr>
          <w:rFonts w:ascii="Arial Black" w:hAnsi="Arial Black"/>
          <w:b/>
          <w:color w:val="2D4190"/>
          <w:spacing w:val="-10"/>
          <w:sz w:val="40"/>
          <w:szCs w:val="56"/>
        </w:rPr>
        <w:t>at ESMA Risk Analysis and Economics</w:t>
      </w:r>
    </w:p>
    <w:p w:rsidR="00FD0118" w:rsidRPr="00FD0118" w:rsidRDefault="00FD0118" w:rsidP="00FD0118">
      <w:pPr>
        <w:spacing w:after="120" w:line="240" w:lineRule="auto"/>
        <w:jc w:val="center"/>
        <w:rPr>
          <w:color w:val="2D4190"/>
          <w:sz w:val="24"/>
        </w:rPr>
      </w:pPr>
      <w:r w:rsidRPr="00FD0118">
        <w:rPr>
          <w:rFonts w:cstheme="minorHAnsi"/>
          <w:color w:val="2D4190"/>
          <w:sz w:val="24"/>
        </w:rPr>
        <w:t>—</w:t>
      </w:r>
      <w:r w:rsidRPr="00FD0118">
        <w:rPr>
          <w:color w:val="2D4190"/>
          <w:sz w:val="24"/>
        </w:rPr>
        <w:t xml:space="preserve"> Economi</w:t>
      </w:r>
      <w:r w:rsidR="0096529C">
        <w:rPr>
          <w:color w:val="2D4190"/>
          <w:sz w:val="24"/>
        </w:rPr>
        <w:t>cs</w:t>
      </w:r>
      <w:r>
        <w:rPr>
          <w:color w:val="2D4190"/>
          <w:sz w:val="24"/>
        </w:rPr>
        <w:t xml:space="preserve"> and </w:t>
      </w:r>
      <w:r w:rsidRPr="00FD0118">
        <w:rPr>
          <w:color w:val="2D4190"/>
          <w:sz w:val="24"/>
        </w:rPr>
        <w:t xml:space="preserve">Financial </w:t>
      </w:r>
      <w:r w:rsidR="0096529C">
        <w:rPr>
          <w:color w:val="2D4190"/>
          <w:sz w:val="24"/>
        </w:rPr>
        <w:t xml:space="preserve">Market </w:t>
      </w:r>
      <w:r w:rsidRPr="00FD0118">
        <w:rPr>
          <w:color w:val="2D4190"/>
          <w:sz w:val="24"/>
        </w:rPr>
        <w:t>Analys</w:t>
      </w:r>
      <w:r w:rsidR="0096529C">
        <w:rPr>
          <w:color w:val="2D4190"/>
          <w:sz w:val="24"/>
        </w:rPr>
        <w:t xml:space="preserve">is </w:t>
      </w:r>
      <w:r w:rsidRPr="00FD0118">
        <w:rPr>
          <w:rFonts w:cstheme="minorHAnsi"/>
          <w:color w:val="2D4190"/>
          <w:sz w:val="24"/>
        </w:rPr>
        <w:t>—</w:t>
      </w:r>
    </w:p>
    <w:p w:rsidR="00FD0118" w:rsidRPr="00FD0118" w:rsidRDefault="00FD0118" w:rsidP="00FD0118">
      <w:pPr>
        <w:spacing w:after="120" w:line="240" w:lineRule="auto"/>
        <w:jc w:val="center"/>
        <w:rPr>
          <w:color w:val="2D4190"/>
          <w:sz w:val="24"/>
        </w:rPr>
      </w:pPr>
      <w:r w:rsidRPr="00FD0118">
        <w:rPr>
          <w:rFonts w:cstheme="minorHAnsi"/>
          <w:color w:val="2D4190"/>
          <w:sz w:val="24"/>
        </w:rPr>
        <w:t xml:space="preserve">— </w:t>
      </w:r>
      <w:r w:rsidRPr="00FD0118">
        <w:rPr>
          <w:color w:val="2D4190"/>
          <w:sz w:val="24"/>
        </w:rPr>
        <w:t xml:space="preserve">Data Management and </w:t>
      </w:r>
      <w:r>
        <w:rPr>
          <w:color w:val="2D4190"/>
          <w:sz w:val="24"/>
        </w:rPr>
        <w:t>Statistics</w:t>
      </w:r>
      <w:r w:rsidR="0096529C">
        <w:rPr>
          <w:color w:val="2D4190"/>
          <w:sz w:val="24"/>
        </w:rPr>
        <w:t xml:space="preserve"> </w:t>
      </w:r>
      <w:r w:rsidRPr="00FD0118">
        <w:rPr>
          <w:rFonts w:cstheme="minorHAnsi"/>
          <w:color w:val="2D4190"/>
          <w:sz w:val="24"/>
        </w:rPr>
        <w:t>—</w:t>
      </w:r>
    </w:p>
    <w:p w:rsidR="00FD0118" w:rsidRPr="00FD0118" w:rsidRDefault="00FD0118" w:rsidP="00FD0118">
      <w:pPr>
        <w:spacing w:after="120" w:line="240" w:lineRule="auto"/>
        <w:jc w:val="center"/>
        <w:rPr>
          <w:color w:val="2D4190"/>
          <w:sz w:val="24"/>
        </w:rPr>
      </w:pPr>
      <w:r w:rsidRPr="00FD0118">
        <w:rPr>
          <w:rFonts w:cstheme="minorHAnsi"/>
          <w:color w:val="2D4190"/>
          <w:sz w:val="24"/>
        </w:rPr>
        <w:t xml:space="preserve">— </w:t>
      </w:r>
      <w:r w:rsidR="0096529C">
        <w:rPr>
          <w:rFonts w:cstheme="minorHAnsi"/>
          <w:color w:val="2D4190"/>
          <w:sz w:val="24"/>
        </w:rPr>
        <w:t xml:space="preserve">Team </w:t>
      </w:r>
      <w:r w:rsidR="00CE6333">
        <w:rPr>
          <w:rFonts w:cstheme="minorHAnsi"/>
          <w:color w:val="2D4190"/>
          <w:sz w:val="24"/>
        </w:rPr>
        <w:t xml:space="preserve">Strategy and </w:t>
      </w:r>
      <w:r w:rsidRPr="00FD0118">
        <w:rPr>
          <w:color w:val="2D4190"/>
          <w:sz w:val="24"/>
        </w:rPr>
        <w:t xml:space="preserve">Management </w:t>
      </w:r>
      <w:r w:rsidRPr="00FD0118">
        <w:rPr>
          <w:rFonts w:cstheme="minorHAnsi"/>
          <w:color w:val="2D4190"/>
          <w:sz w:val="24"/>
        </w:rPr>
        <w:t>—</w:t>
      </w:r>
    </w:p>
    <w:p w:rsidR="00FD0118" w:rsidRPr="00733263" w:rsidRDefault="00FD0118" w:rsidP="005B1D8B">
      <w:pPr>
        <w:pStyle w:val="Subtitle"/>
        <w:spacing w:after="80" w:line="240" w:lineRule="auto"/>
        <w:contextualSpacing w:val="0"/>
        <w:rPr>
          <w:rFonts w:ascii="Arial" w:hAnsi="Arial" w:cs="Arial"/>
          <w:sz w:val="20"/>
          <w:szCs w:val="20"/>
        </w:rPr>
      </w:pPr>
      <w:r w:rsidRPr="00733263">
        <w:rPr>
          <w:rFonts w:ascii="Arial" w:hAnsi="Arial" w:cs="Arial"/>
          <w:sz w:val="20"/>
          <w:szCs w:val="20"/>
        </w:rPr>
        <w:t xml:space="preserve">The Risk Analysis and Economics Unit (RAE) at the European Securities and Markets Authority offers </w:t>
      </w:r>
      <w:r w:rsidR="001C5979">
        <w:rPr>
          <w:rFonts w:ascii="Arial" w:hAnsi="Arial" w:cs="Arial"/>
          <w:sz w:val="20"/>
          <w:szCs w:val="20"/>
        </w:rPr>
        <w:t xml:space="preserve">to graduate students </w:t>
      </w:r>
      <w:r w:rsidRPr="00733263">
        <w:rPr>
          <w:rFonts w:ascii="Arial" w:hAnsi="Arial" w:cs="Arial"/>
          <w:sz w:val="20"/>
          <w:szCs w:val="20"/>
        </w:rPr>
        <w:t>three</w:t>
      </w:r>
      <w:r w:rsidR="0096529C" w:rsidRPr="00733263">
        <w:rPr>
          <w:rFonts w:ascii="Arial" w:hAnsi="Arial" w:cs="Arial"/>
          <w:sz w:val="20"/>
          <w:szCs w:val="20"/>
        </w:rPr>
        <w:t>-</w:t>
      </w:r>
      <w:r w:rsidRPr="00733263">
        <w:rPr>
          <w:rFonts w:ascii="Arial" w:hAnsi="Arial" w:cs="Arial"/>
          <w:sz w:val="20"/>
          <w:szCs w:val="20"/>
        </w:rPr>
        <w:t xml:space="preserve"> to nine</w:t>
      </w:r>
      <w:r w:rsidR="0096529C" w:rsidRPr="00733263">
        <w:rPr>
          <w:rFonts w:ascii="Arial" w:hAnsi="Arial" w:cs="Arial"/>
          <w:sz w:val="20"/>
          <w:szCs w:val="20"/>
        </w:rPr>
        <w:t>-</w:t>
      </w:r>
      <w:r w:rsidRPr="00733263">
        <w:rPr>
          <w:rFonts w:ascii="Arial" w:hAnsi="Arial" w:cs="Arial"/>
          <w:sz w:val="20"/>
          <w:szCs w:val="20"/>
        </w:rPr>
        <w:t xml:space="preserve">month Traineeships in the </w:t>
      </w:r>
      <w:r w:rsidR="0096529C" w:rsidRPr="00733263">
        <w:rPr>
          <w:rFonts w:ascii="Arial" w:hAnsi="Arial" w:cs="Arial"/>
          <w:sz w:val="20"/>
          <w:szCs w:val="20"/>
        </w:rPr>
        <w:t xml:space="preserve">areas of Economics and Financial Market Analysis, Data Management and Statistics, and Team </w:t>
      </w:r>
      <w:r w:rsidR="00CE6333" w:rsidRPr="00733263">
        <w:rPr>
          <w:rFonts w:ascii="Arial" w:hAnsi="Arial" w:cs="Arial"/>
          <w:sz w:val="20"/>
          <w:szCs w:val="20"/>
        </w:rPr>
        <w:t xml:space="preserve">Strategy and </w:t>
      </w:r>
      <w:r w:rsidR="0096529C" w:rsidRPr="00733263">
        <w:rPr>
          <w:rFonts w:ascii="Arial" w:hAnsi="Arial" w:cs="Arial"/>
          <w:sz w:val="20"/>
          <w:szCs w:val="20"/>
        </w:rPr>
        <w:t xml:space="preserve">Management. </w:t>
      </w:r>
    </w:p>
    <w:p w:rsidR="00FD0118" w:rsidRPr="00733263" w:rsidRDefault="0096529C" w:rsidP="005B1D8B">
      <w:pPr>
        <w:pStyle w:val="Subtitle"/>
        <w:spacing w:before="120" w:after="80" w:line="240" w:lineRule="auto"/>
        <w:contextualSpacing w:val="0"/>
        <w:rPr>
          <w:rFonts w:ascii="Arial" w:hAnsi="Arial" w:cs="Arial"/>
          <w:b/>
          <w:sz w:val="20"/>
          <w:szCs w:val="20"/>
        </w:rPr>
      </w:pPr>
      <w:r w:rsidRPr="00733263">
        <w:rPr>
          <w:rFonts w:ascii="Arial" w:hAnsi="Arial" w:cs="Arial"/>
          <w:b/>
          <w:sz w:val="20"/>
          <w:szCs w:val="20"/>
        </w:rPr>
        <w:t>About ESMA</w:t>
      </w:r>
    </w:p>
    <w:p w:rsidR="00FD0118" w:rsidRPr="00733263" w:rsidRDefault="00FD0118" w:rsidP="005B1D8B">
      <w:pPr>
        <w:pStyle w:val="Subtitle"/>
        <w:spacing w:after="80" w:line="240" w:lineRule="auto"/>
        <w:contextualSpacing w:val="0"/>
        <w:rPr>
          <w:rFonts w:ascii="Arial" w:hAnsi="Arial" w:cs="Arial"/>
          <w:sz w:val="20"/>
          <w:szCs w:val="20"/>
        </w:rPr>
      </w:pPr>
      <w:r w:rsidRPr="00733263">
        <w:rPr>
          <w:rFonts w:ascii="Arial" w:hAnsi="Arial" w:cs="Arial"/>
          <w:sz w:val="20"/>
          <w:szCs w:val="20"/>
        </w:rPr>
        <w:t xml:space="preserve">ESMA is an independent EU Authority established </w:t>
      </w:r>
      <w:r w:rsidR="00F37A99" w:rsidRPr="00733263">
        <w:rPr>
          <w:rFonts w:ascii="Arial" w:hAnsi="Arial" w:cs="Arial"/>
          <w:sz w:val="20"/>
          <w:szCs w:val="20"/>
        </w:rPr>
        <w:t xml:space="preserve">in </w:t>
      </w:r>
      <w:r w:rsidRPr="00733263">
        <w:rPr>
          <w:rFonts w:ascii="Arial" w:hAnsi="Arial" w:cs="Arial"/>
          <w:sz w:val="20"/>
          <w:szCs w:val="20"/>
        </w:rPr>
        <w:t>2011</w:t>
      </w:r>
      <w:r w:rsidR="00F37A99" w:rsidRPr="00733263">
        <w:rPr>
          <w:rFonts w:ascii="Arial" w:hAnsi="Arial" w:cs="Arial"/>
          <w:sz w:val="20"/>
          <w:szCs w:val="20"/>
        </w:rPr>
        <w:t xml:space="preserve"> and located in Paris (France)</w:t>
      </w:r>
      <w:r w:rsidRPr="00733263">
        <w:rPr>
          <w:rFonts w:ascii="Arial" w:hAnsi="Arial" w:cs="Arial"/>
          <w:sz w:val="20"/>
          <w:szCs w:val="20"/>
        </w:rPr>
        <w:t>. ESMA’s mission is to enhance the protection of investors and promote stable and well-functioning financial markets in the European Union (EU). As an independent institution, ESMA achieves this aim by building a single rule book for EU financial markets and ensuring its consistent application across the EU. ESMA contributes to the regulation of financial services firms with a pan-European reach, either through direct supervision or through the active co-ordination of national supervisory activity.</w:t>
      </w:r>
    </w:p>
    <w:p w:rsidR="0096529C" w:rsidRPr="00733263" w:rsidRDefault="0096529C" w:rsidP="005B1D8B">
      <w:pPr>
        <w:pStyle w:val="Subtitle"/>
        <w:spacing w:before="120" w:after="80" w:line="240" w:lineRule="auto"/>
        <w:contextualSpacing w:val="0"/>
        <w:rPr>
          <w:rFonts w:ascii="Arial" w:hAnsi="Arial" w:cs="Arial"/>
          <w:b/>
          <w:sz w:val="20"/>
          <w:szCs w:val="20"/>
        </w:rPr>
      </w:pPr>
      <w:r w:rsidRPr="00733263">
        <w:rPr>
          <w:rFonts w:ascii="Arial" w:hAnsi="Arial" w:cs="Arial"/>
          <w:b/>
          <w:sz w:val="20"/>
          <w:szCs w:val="20"/>
        </w:rPr>
        <w:t>About  RAE</w:t>
      </w:r>
    </w:p>
    <w:p w:rsidR="00CE6333" w:rsidRPr="00733263" w:rsidRDefault="00CE6333" w:rsidP="005B1D8B">
      <w:pPr>
        <w:spacing w:after="80" w:line="240" w:lineRule="auto"/>
        <w:rPr>
          <w:rFonts w:ascii="Arial" w:hAnsi="Arial" w:cs="Arial"/>
          <w:sz w:val="20"/>
        </w:rPr>
      </w:pPr>
      <w:r w:rsidRPr="00733263">
        <w:rPr>
          <w:rFonts w:ascii="Arial" w:hAnsi="Arial" w:cs="Arial"/>
          <w:sz w:val="20"/>
        </w:rPr>
        <w:t xml:space="preserve">Risk Assessment and Economics </w:t>
      </w:r>
      <w:r w:rsidR="005B1D8B">
        <w:rPr>
          <w:rFonts w:ascii="Arial" w:hAnsi="Arial" w:cs="Arial"/>
          <w:sz w:val="20"/>
        </w:rPr>
        <w:t xml:space="preserve">(RAE) </w:t>
      </w:r>
      <w:r w:rsidRPr="00733263">
        <w:rPr>
          <w:rFonts w:ascii="Arial" w:hAnsi="Arial" w:cs="Arial"/>
          <w:sz w:val="20"/>
        </w:rPr>
        <w:t xml:space="preserve">is the analytical and statistics unit at ESMA. </w:t>
      </w:r>
      <w:r w:rsidR="0005643A" w:rsidRPr="00733263">
        <w:rPr>
          <w:rFonts w:ascii="Arial" w:hAnsi="Arial" w:cs="Arial"/>
          <w:sz w:val="20"/>
        </w:rPr>
        <w:t xml:space="preserve">It </w:t>
      </w:r>
      <w:r w:rsidR="00F37A99" w:rsidRPr="00733263">
        <w:rPr>
          <w:rFonts w:ascii="Arial" w:hAnsi="Arial" w:cs="Arial"/>
          <w:sz w:val="20"/>
        </w:rPr>
        <w:t xml:space="preserve">monitors market, systemic and innovation risks in the EU’s securities markets, financial infrastructures, and investment businesses, and conducts research on market functioning, investor protection, and financial stability issues. In doing so, it contributes to ESMA’s operational duties, including regulatory impact assessments or supervisory stress testing, and to the work of EU and international bodies, such as the ESRB, IOSCO </w:t>
      </w:r>
      <w:r w:rsidR="005B1D8B">
        <w:rPr>
          <w:rFonts w:ascii="Arial" w:hAnsi="Arial" w:cs="Arial"/>
          <w:sz w:val="20"/>
        </w:rPr>
        <w:t xml:space="preserve">or </w:t>
      </w:r>
      <w:r w:rsidR="00F37A99" w:rsidRPr="00733263">
        <w:rPr>
          <w:rFonts w:ascii="Arial" w:hAnsi="Arial" w:cs="Arial"/>
          <w:sz w:val="20"/>
        </w:rPr>
        <w:t xml:space="preserve">the FSB. </w:t>
      </w:r>
    </w:p>
    <w:p w:rsidR="00FD0118" w:rsidRPr="00733263" w:rsidRDefault="00F37A99" w:rsidP="005B1D8B">
      <w:pPr>
        <w:pStyle w:val="Subtitle"/>
        <w:spacing w:before="120" w:after="80" w:line="240" w:lineRule="auto"/>
        <w:contextualSpacing w:val="0"/>
        <w:rPr>
          <w:rFonts w:ascii="Arial" w:hAnsi="Arial" w:cs="Arial"/>
          <w:b/>
          <w:sz w:val="20"/>
          <w:szCs w:val="20"/>
        </w:rPr>
      </w:pPr>
      <w:r w:rsidRPr="00733263">
        <w:rPr>
          <w:rFonts w:ascii="Arial" w:hAnsi="Arial" w:cs="Arial"/>
          <w:b/>
          <w:sz w:val="20"/>
          <w:szCs w:val="20"/>
        </w:rPr>
        <w:t xml:space="preserve">The </w:t>
      </w:r>
      <w:r w:rsidR="00FD0118" w:rsidRPr="00733263">
        <w:rPr>
          <w:rFonts w:ascii="Arial" w:hAnsi="Arial" w:cs="Arial"/>
          <w:b/>
          <w:sz w:val="20"/>
          <w:szCs w:val="20"/>
        </w:rPr>
        <w:t xml:space="preserve">Traineeships </w:t>
      </w:r>
    </w:p>
    <w:p w:rsidR="00FD0118" w:rsidRPr="00733263" w:rsidRDefault="00F37A99" w:rsidP="005B1D8B">
      <w:pPr>
        <w:pStyle w:val="Subtitle"/>
        <w:spacing w:after="80" w:line="240" w:lineRule="auto"/>
        <w:contextualSpacing w:val="0"/>
        <w:rPr>
          <w:rFonts w:ascii="Arial" w:hAnsi="Arial" w:cs="Arial"/>
          <w:sz w:val="20"/>
          <w:szCs w:val="20"/>
        </w:rPr>
      </w:pPr>
      <w:r w:rsidRPr="00733263">
        <w:rPr>
          <w:rFonts w:ascii="Arial" w:hAnsi="Arial" w:cs="Arial"/>
          <w:sz w:val="20"/>
          <w:szCs w:val="20"/>
        </w:rPr>
        <w:t xml:space="preserve">ESMA-RAE Traineeships offer three- to nine-month </w:t>
      </w:r>
      <w:r w:rsidR="008141C2" w:rsidRPr="00733263">
        <w:rPr>
          <w:rFonts w:ascii="Arial" w:hAnsi="Arial" w:cs="Arial"/>
          <w:sz w:val="20"/>
          <w:szCs w:val="20"/>
        </w:rPr>
        <w:t>applied training in analysis, statistics, or management and insight</w:t>
      </w:r>
      <w:r w:rsidR="00733263">
        <w:rPr>
          <w:rFonts w:ascii="Arial" w:hAnsi="Arial" w:cs="Arial"/>
          <w:sz w:val="20"/>
          <w:szCs w:val="20"/>
        </w:rPr>
        <w:t>s</w:t>
      </w:r>
      <w:r w:rsidR="008141C2" w:rsidRPr="00733263">
        <w:rPr>
          <w:rFonts w:ascii="Arial" w:hAnsi="Arial" w:cs="Arial"/>
          <w:sz w:val="20"/>
          <w:szCs w:val="20"/>
        </w:rPr>
        <w:t xml:space="preserve"> into </w:t>
      </w:r>
      <w:r w:rsidR="00897891" w:rsidRPr="00733263">
        <w:rPr>
          <w:rFonts w:ascii="Arial" w:hAnsi="Arial" w:cs="Arial"/>
          <w:sz w:val="20"/>
          <w:szCs w:val="20"/>
        </w:rPr>
        <w:t xml:space="preserve">conceptual and empirical issues of financial market functioning and integration, as well as regulation and supervision in the EU. Trainees are fully integrated in the work at RAE and </w:t>
      </w:r>
      <w:r w:rsidR="00733263">
        <w:rPr>
          <w:rFonts w:ascii="Arial" w:hAnsi="Arial" w:cs="Arial"/>
          <w:sz w:val="20"/>
          <w:szCs w:val="20"/>
        </w:rPr>
        <w:t xml:space="preserve">are expected to </w:t>
      </w:r>
      <w:r w:rsidR="00897891" w:rsidRPr="00733263">
        <w:rPr>
          <w:rFonts w:ascii="Arial" w:hAnsi="Arial" w:cs="Arial"/>
          <w:sz w:val="20"/>
          <w:szCs w:val="20"/>
        </w:rPr>
        <w:t xml:space="preserve">contribute </w:t>
      </w:r>
      <w:r w:rsidR="00733263">
        <w:rPr>
          <w:rFonts w:ascii="Arial" w:hAnsi="Arial" w:cs="Arial"/>
          <w:sz w:val="20"/>
          <w:szCs w:val="20"/>
        </w:rPr>
        <w:t xml:space="preserve">directly </w:t>
      </w:r>
      <w:r w:rsidR="00897891" w:rsidRPr="00733263">
        <w:rPr>
          <w:rFonts w:ascii="Arial" w:hAnsi="Arial" w:cs="Arial"/>
          <w:sz w:val="20"/>
          <w:szCs w:val="20"/>
        </w:rPr>
        <w:t xml:space="preserve">to </w:t>
      </w:r>
      <w:r w:rsidR="005B1D8B">
        <w:rPr>
          <w:rFonts w:ascii="Arial" w:hAnsi="Arial" w:cs="Arial"/>
          <w:sz w:val="20"/>
          <w:szCs w:val="20"/>
        </w:rPr>
        <w:t>our work</w:t>
      </w:r>
      <w:r w:rsidR="00897891" w:rsidRPr="00733263">
        <w:rPr>
          <w:rFonts w:ascii="Arial" w:hAnsi="Arial" w:cs="Arial"/>
          <w:sz w:val="20"/>
          <w:szCs w:val="20"/>
        </w:rPr>
        <w:t xml:space="preserve">. </w:t>
      </w:r>
    </w:p>
    <w:p w:rsidR="006048EA" w:rsidRPr="00806C82" w:rsidRDefault="006048EA" w:rsidP="00806C82">
      <w:pPr>
        <w:pStyle w:val="ListParagraph"/>
        <w:numPr>
          <w:ilvl w:val="0"/>
          <w:numId w:val="17"/>
        </w:numPr>
        <w:spacing w:after="80" w:line="240" w:lineRule="auto"/>
        <w:rPr>
          <w:rFonts w:ascii="Arial" w:hAnsi="Arial" w:cs="Arial"/>
          <w:sz w:val="20"/>
        </w:rPr>
      </w:pPr>
      <w:r w:rsidRPr="00806C82">
        <w:rPr>
          <w:rFonts w:ascii="Arial" w:hAnsi="Arial" w:cs="Arial"/>
          <w:color w:val="2D4190"/>
          <w:sz w:val="20"/>
        </w:rPr>
        <w:t xml:space="preserve">Economics and Financial Market Analysis: </w:t>
      </w:r>
      <w:r w:rsidRPr="00806C82">
        <w:rPr>
          <w:rFonts w:ascii="Arial" w:hAnsi="Arial" w:cs="Arial"/>
          <w:sz w:val="20"/>
        </w:rPr>
        <w:t xml:space="preserve">Contribution to </w:t>
      </w:r>
      <w:r w:rsidR="00417075" w:rsidRPr="00806C82">
        <w:rPr>
          <w:rFonts w:ascii="Arial" w:hAnsi="Arial" w:cs="Arial"/>
          <w:sz w:val="20"/>
        </w:rPr>
        <w:t xml:space="preserve">RAE financial market </w:t>
      </w:r>
      <w:r w:rsidR="00B914BE">
        <w:rPr>
          <w:rFonts w:ascii="Arial" w:hAnsi="Arial" w:cs="Arial"/>
          <w:sz w:val="20"/>
        </w:rPr>
        <w:t xml:space="preserve">or financial innovation </w:t>
      </w:r>
      <w:r w:rsidR="00417075" w:rsidRPr="00806C82">
        <w:rPr>
          <w:rFonts w:ascii="Arial" w:hAnsi="Arial" w:cs="Arial"/>
          <w:sz w:val="20"/>
        </w:rPr>
        <w:t>analysis, based on a Master’s degree in economics</w:t>
      </w:r>
      <w:r w:rsidR="005B1D8B" w:rsidRPr="00806C82">
        <w:rPr>
          <w:rFonts w:ascii="Arial" w:hAnsi="Arial" w:cs="Arial"/>
          <w:sz w:val="20"/>
        </w:rPr>
        <w:t xml:space="preserve">, </w:t>
      </w:r>
      <w:r w:rsidR="00417075" w:rsidRPr="00806C82">
        <w:rPr>
          <w:rFonts w:ascii="Arial" w:hAnsi="Arial" w:cs="Arial"/>
          <w:sz w:val="20"/>
        </w:rPr>
        <w:t>finance</w:t>
      </w:r>
      <w:r w:rsidR="005B1D8B" w:rsidRPr="00806C82">
        <w:rPr>
          <w:rFonts w:ascii="Arial" w:hAnsi="Arial" w:cs="Arial"/>
          <w:sz w:val="20"/>
        </w:rPr>
        <w:t xml:space="preserve"> or comparable disciplines;</w:t>
      </w:r>
      <w:r w:rsidR="00417075" w:rsidRPr="00806C82">
        <w:rPr>
          <w:rFonts w:ascii="Arial" w:hAnsi="Arial" w:cs="Arial"/>
          <w:sz w:val="20"/>
        </w:rPr>
        <w:t xml:space="preserve"> knowledge of financial markets</w:t>
      </w:r>
      <w:r w:rsidR="005B1D8B" w:rsidRPr="00806C82">
        <w:rPr>
          <w:rFonts w:ascii="Arial" w:hAnsi="Arial" w:cs="Arial"/>
          <w:sz w:val="20"/>
        </w:rPr>
        <w:t>;</w:t>
      </w:r>
      <w:r w:rsidR="00417075" w:rsidRPr="00806C82">
        <w:rPr>
          <w:rFonts w:ascii="Arial" w:hAnsi="Arial" w:cs="Arial"/>
          <w:sz w:val="20"/>
        </w:rPr>
        <w:t xml:space="preserve"> proficiency in Excel and, optimally, main statistical packages (e.g. R, EViews, Stata)</w:t>
      </w:r>
      <w:r w:rsidR="005B1D8B" w:rsidRPr="00806C82">
        <w:rPr>
          <w:rFonts w:ascii="Arial" w:hAnsi="Arial" w:cs="Arial"/>
          <w:sz w:val="20"/>
        </w:rPr>
        <w:t>;</w:t>
      </w:r>
      <w:r w:rsidR="00417075" w:rsidRPr="00806C82">
        <w:rPr>
          <w:rFonts w:ascii="Arial" w:hAnsi="Arial" w:cs="Arial"/>
          <w:sz w:val="20"/>
        </w:rPr>
        <w:t xml:space="preserve"> very good command of English</w:t>
      </w:r>
      <w:r w:rsidR="005B1D8B" w:rsidRPr="00806C82">
        <w:rPr>
          <w:rFonts w:ascii="Arial" w:hAnsi="Arial" w:cs="Arial"/>
          <w:sz w:val="20"/>
        </w:rPr>
        <w:t>;</w:t>
      </w:r>
      <w:r w:rsidR="00417075" w:rsidRPr="00806C82">
        <w:rPr>
          <w:rFonts w:ascii="Arial" w:hAnsi="Arial" w:cs="Arial"/>
          <w:sz w:val="20"/>
        </w:rPr>
        <w:t xml:space="preserve"> awareness of the EU institutional setting and EU system of supervision.</w:t>
      </w:r>
    </w:p>
    <w:p w:rsidR="00417075" w:rsidRPr="00806C82" w:rsidRDefault="006048EA" w:rsidP="00806C82">
      <w:pPr>
        <w:pStyle w:val="ListParagraph"/>
        <w:numPr>
          <w:ilvl w:val="0"/>
          <w:numId w:val="17"/>
        </w:numPr>
        <w:spacing w:after="80" w:line="240" w:lineRule="auto"/>
        <w:rPr>
          <w:rFonts w:ascii="Arial" w:hAnsi="Arial" w:cs="Arial"/>
          <w:sz w:val="20"/>
        </w:rPr>
      </w:pPr>
      <w:r w:rsidRPr="00806C82">
        <w:rPr>
          <w:rFonts w:ascii="Arial" w:hAnsi="Arial" w:cs="Arial"/>
          <w:color w:val="2D4190"/>
          <w:sz w:val="20"/>
        </w:rPr>
        <w:t xml:space="preserve">Data Management and Statistics: </w:t>
      </w:r>
      <w:r w:rsidR="00417075" w:rsidRPr="00806C82">
        <w:rPr>
          <w:rFonts w:ascii="Arial" w:hAnsi="Arial" w:cs="Arial"/>
          <w:sz w:val="20"/>
        </w:rPr>
        <w:t>Contribution to RAE data management and statistical work, based on a Master’s degree in economics, finance, mathematics or comparable disciplines</w:t>
      </w:r>
      <w:r w:rsidR="005B1D8B" w:rsidRPr="00806C82">
        <w:rPr>
          <w:rFonts w:ascii="Arial" w:hAnsi="Arial" w:cs="Arial"/>
          <w:sz w:val="20"/>
        </w:rPr>
        <w:t>;</w:t>
      </w:r>
      <w:r w:rsidR="00417075" w:rsidRPr="00806C82">
        <w:rPr>
          <w:rFonts w:ascii="Arial" w:hAnsi="Arial" w:cs="Arial"/>
          <w:sz w:val="20"/>
        </w:rPr>
        <w:t xml:space="preserve"> knowledge of financial markets</w:t>
      </w:r>
      <w:r w:rsidR="005B1D8B" w:rsidRPr="00806C82">
        <w:rPr>
          <w:rFonts w:ascii="Arial" w:hAnsi="Arial" w:cs="Arial"/>
          <w:sz w:val="20"/>
        </w:rPr>
        <w:t>;</w:t>
      </w:r>
      <w:r w:rsidR="00417075" w:rsidRPr="00806C82">
        <w:rPr>
          <w:rFonts w:ascii="Arial" w:hAnsi="Arial" w:cs="Arial"/>
          <w:sz w:val="20"/>
        </w:rPr>
        <w:t xml:space="preserve"> proficiency and programming skills main statistical packages and econometric software (R, EViews, Stata, others)</w:t>
      </w:r>
      <w:r w:rsidR="005B1D8B" w:rsidRPr="00806C82">
        <w:rPr>
          <w:rFonts w:ascii="Arial" w:hAnsi="Arial" w:cs="Arial"/>
          <w:sz w:val="20"/>
        </w:rPr>
        <w:t>;</w:t>
      </w:r>
      <w:r w:rsidR="00417075" w:rsidRPr="00806C82">
        <w:rPr>
          <w:rFonts w:ascii="Arial" w:hAnsi="Arial" w:cs="Arial"/>
          <w:sz w:val="20"/>
        </w:rPr>
        <w:t xml:space="preserve"> strong knowledge in statistics and econometrics and handling of financial market datasets</w:t>
      </w:r>
      <w:r w:rsidR="005B1D8B" w:rsidRPr="00806C82">
        <w:rPr>
          <w:rFonts w:ascii="Arial" w:hAnsi="Arial" w:cs="Arial"/>
          <w:sz w:val="20"/>
        </w:rPr>
        <w:t>;</w:t>
      </w:r>
      <w:r w:rsidR="00417075" w:rsidRPr="00806C82">
        <w:rPr>
          <w:rFonts w:ascii="Arial" w:hAnsi="Arial" w:cs="Arial"/>
          <w:sz w:val="20"/>
        </w:rPr>
        <w:t xml:space="preserve"> very good command of English. </w:t>
      </w:r>
    </w:p>
    <w:p w:rsidR="008D3852" w:rsidRPr="00806C82" w:rsidRDefault="006048EA" w:rsidP="00806C82">
      <w:pPr>
        <w:pStyle w:val="ListParagraph"/>
        <w:numPr>
          <w:ilvl w:val="0"/>
          <w:numId w:val="17"/>
        </w:numPr>
        <w:spacing w:after="80" w:line="240" w:lineRule="auto"/>
        <w:rPr>
          <w:rFonts w:ascii="Arial" w:hAnsi="Arial" w:cs="Arial"/>
          <w:sz w:val="20"/>
        </w:rPr>
      </w:pPr>
      <w:r w:rsidRPr="00806C82">
        <w:rPr>
          <w:rFonts w:ascii="Arial" w:hAnsi="Arial" w:cs="Arial"/>
          <w:color w:val="2D4190"/>
          <w:sz w:val="20"/>
        </w:rPr>
        <w:t xml:space="preserve">Team Strategy and Management: </w:t>
      </w:r>
      <w:r w:rsidR="00417075" w:rsidRPr="00806C82">
        <w:rPr>
          <w:rFonts w:ascii="Arial" w:hAnsi="Arial" w:cs="Arial"/>
          <w:sz w:val="20"/>
        </w:rPr>
        <w:t>Support to the Chief Economist and the RAE management team, based on a Master’s degree in economics</w:t>
      </w:r>
      <w:r w:rsidR="005B1D8B" w:rsidRPr="00806C82">
        <w:rPr>
          <w:rFonts w:ascii="Arial" w:hAnsi="Arial" w:cs="Arial"/>
          <w:sz w:val="20"/>
        </w:rPr>
        <w:t>,</w:t>
      </w:r>
      <w:r w:rsidR="00417075" w:rsidRPr="00806C82">
        <w:rPr>
          <w:rFonts w:ascii="Arial" w:hAnsi="Arial" w:cs="Arial"/>
          <w:sz w:val="20"/>
        </w:rPr>
        <w:t xml:space="preserve"> finance or comparable disciplines</w:t>
      </w:r>
      <w:r w:rsidR="005B1D8B" w:rsidRPr="00806C82">
        <w:rPr>
          <w:rFonts w:ascii="Arial" w:hAnsi="Arial" w:cs="Arial"/>
          <w:sz w:val="20"/>
        </w:rPr>
        <w:t>;</w:t>
      </w:r>
      <w:r w:rsidR="00417075" w:rsidRPr="00806C82">
        <w:rPr>
          <w:rFonts w:ascii="Arial" w:hAnsi="Arial" w:cs="Arial"/>
          <w:sz w:val="20"/>
        </w:rPr>
        <w:t xml:space="preserve"> </w:t>
      </w:r>
      <w:r w:rsidR="005B1D8B" w:rsidRPr="00806C82">
        <w:rPr>
          <w:rFonts w:ascii="Arial" w:hAnsi="Arial" w:cs="Arial"/>
          <w:sz w:val="20"/>
        </w:rPr>
        <w:t xml:space="preserve">profound understanding and judgement of </w:t>
      </w:r>
      <w:r w:rsidR="00417075" w:rsidRPr="00806C82">
        <w:rPr>
          <w:rFonts w:ascii="Arial" w:hAnsi="Arial" w:cs="Arial"/>
          <w:sz w:val="20"/>
        </w:rPr>
        <w:t>financial market</w:t>
      </w:r>
      <w:r w:rsidR="005B1D8B" w:rsidRPr="00806C82">
        <w:rPr>
          <w:rFonts w:ascii="Arial" w:hAnsi="Arial" w:cs="Arial"/>
          <w:sz w:val="20"/>
        </w:rPr>
        <w:t xml:space="preserve">, </w:t>
      </w:r>
      <w:r w:rsidR="00417075" w:rsidRPr="00806C82">
        <w:rPr>
          <w:rFonts w:ascii="Arial" w:hAnsi="Arial" w:cs="Arial"/>
          <w:sz w:val="20"/>
        </w:rPr>
        <w:t>regulat</w:t>
      </w:r>
      <w:r w:rsidR="005B1D8B" w:rsidRPr="00806C82">
        <w:rPr>
          <w:rFonts w:ascii="Arial" w:hAnsi="Arial" w:cs="Arial"/>
          <w:sz w:val="20"/>
        </w:rPr>
        <w:t xml:space="preserve">ory and wider economic and political questions; excellent command of English; excellent writing skills (preparation of presentations, speeches, articles); very strong organisational talent; </w:t>
      </w:r>
      <w:r w:rsidR="00806C82" w:rsidRPr="00806C82">
        <w:rPr>
          <w:rFonts w:ascii="Arial" w:hAnsi="Arial" w:cs="Arial"/>
          <w:sz w:val="20"/>
        </w:rPr>
        <w:t xml:space="preserve">ability to handle a complex work portfolio under tight time constraints; </w:t>
      </w:r>
      <w:r w:rsidR="005B1D8B" w:rsidRPr="00806C82">
        <w:rPr>
          <w:rFonts w:ascii="Arial" w:hAnsi="Arial" w:cs="Arial"/>
          <w:sz w:val="20"/>
        </w:rPr>
        <w:t>k</w:t>
      </w:r>
      <w:r w:rsidR="00FD0118" w:rsidRPr="00806C82">
        <w:rPr>
          <w:rFonts w:ascii="Arial" w:hAnsi="Arial" w:cs="Arial"/>
          <w:sz w:val="20"/>
        </w:rPr>
        <w:t>nowledge of the EU institutional setting and EU system of supervision.</w:t>
      </w:r>
    </w:p>
    <w:p w:rsidR="005B1D8B" w:rsidRPr="005B1D8B" w:rsidRDefault="005B1D8B" w:rsidP="005B1D8B">
      <w:pPr>
        <w:pStyle w:val="Subtitle"/>
        <w:spacing w:before="120" w:after="80" w:line="240" w:lineRule="auto"/>
        <w:contextualSpacing w:val="0"/>
        <w:rPr>
          <w:rFonts w:ascii="Arial" w:hAnsi="Arial" w:cs="Arial"/>
          <w:b/>
          <w:sz w:val="20"/>
          <w:szCs w:val="20"/>
        </w:rPr>
      </w:pPr>
      <w:r>
        <w:rPr>
          <w:rFonts w:ascii="Arial" w:hAnsi="Arial" w:cs="Arial"/>
          <w:b/>
          <w:sz w:val="20"/>
          <w:szCs w:val="20"/>
        </w:rPr>
        <w:t>Your application</w:t>
      </w:r>
    </w:p>
    <w:p w:rsidR="005B1D8B" w:rsidRPr="005B1D8B" w:rsidRDefault="005B1D8B" w:rsidP="005B1D8B">
      <w:pPr>
        <w:spacing w:after="80" w:line="240" w:lineRule="auto"/>
        <w:rPr>
          <w:rFonts w:ascii="Arial" w:hAnsi="Arial" w:cs="Arial"/>
          <w:sz w:val="20"/>
        </w:rPr>
      </w:pPr>
      <w:r>
        <w:rPr>
          <w:rFonts w:ascii="Arial" w:hAnsi="Arial" w:cs="Arial"/>
          <w:sz w:val="20"/>
        </w:rPr>
        <w:t xml:space="preserve">Detailed </w:t>
      </w:r>
      <w:r w:rsidRPr="00733263">
        <w:rPr>
          <w:rFonts w:ascii="Arial" w:hAnsi="Arial" w:cs="Arial"/>
          <w:sz w:val="20"/>
        </w:rPr>
        <w:t xml:space="preserve">information on </w:t>
      </w:r>
      <w:r>
        <w:rPr>
          <w:rFonts w:ascii="Arial" w:hAnsi="Arial" w:cs="Arial"/>
          <w:sz w:val="20"/>
        </w:rPr>
        <w:t>T</w:t>
      </w:r>
      <w:r w:rsidRPr="00733263">
        <w:rPr>
          <w:rFonts w:ascii="Arial" w:hAnsi="Arial" w:cs="Arial"/>
          <w:sz w:val="20"/>
        </w:rPr>
        <w:t xml:space="preserve">raineeships at ESMA </w:t>
      </w:r>
      <w:r>
        <w:rPr>
          <w:rFonts w:ascii="Arial" w:hAnsi="Arial" w:cs="Arial"/>
          <w:sz w:val="20"/>
        </w:rPr>
        <w:t xml:space="preserve">and how to apply </w:t>
      </w:r>
      <w:r w:rsidRPr="00733263">
        <w:rPr>
          <w:rFonts w:ascii="Arial" w:hAnsi="Arial" w:cs="Arial"/>
          <w:sz w:val="20"/>
        </w:rPr>
        <w:t xml:space="preserve">can be found </w:t>
      </w:r>
      <w:r w:rsidR="00806C82">
        <w:rPr>
          <w:rFonts w:ascii="Arial" w:hAnsi="Arial" w:cs="Arial"/>
          <w:sz w:val="20"/>
        </w:rPr>
        <w:t>on the ESMA website (</w:t>
      </w:r>
      <w:hyperlink r:id="rId9" w:history="1">
        <w:r w:rsidRPr="00733263">
          <w:rPr>
            <w:rStyle w:val="Hyperlink"/>
            <w:rFonts w:ascii="Arial" w:hAnsi="Arial" w:cs="Arial"/>
            <w:sz w:val="20"/>
          </w:rPr>
          <w:t>http://www.esma.europa.eu/page/Trainee-ESMA</w:t>
        </w:r>
      </w:hyperlink>
      <w:r w:rsidR="00806C82">
        <w:rPr>
          <w:rFonts w:ascii="Arial" w:hAnsi="Arial" w:cs="Arial"/>
          <w:sz w:val="20"/>
        </w:rPr>
        <w:t xml:space="preserve">). </w:t>
      </w:r>
    </w:p>
    <w:sectPr w:rsidR="005B1D8B" w:rsidRPr="005B1D8B" w:rsidSect="001C5979">
      <w:headerReference w:type="default" r:id="rId10"/>
      <w:footerReference w:type="default" r:id="rId11"/>
      <w:headerReference w:type="first" r:id="rId12"/>
      <w:pgSz w:w="11906" w:h="16838" w:code="9"/>
      <w:pgMar w:top="1418" w:right="1418"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6AB" w:rsidRDefault="009216AB" w:rsidP="007E7997">
      <w:pPr>
        <w:spacing w:line="240" w:lineRule="auto"/>
      </w:pPr>
      <w:r>
        <w:separator/>
      </w:r>
    </w:p>
  </w:endnote>
  <w:endnote w:type="continuationSeparator" w:id="0">
    <w:p w:rsidR="009216AB" w:rsidRDefault="009216AB"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ootlight MT Light">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837593"/>
      <w:docPartObj>
        <w:docPartGallery w:val="Page Numbers (Bottom of Page)"/>
        <w:docPartUnique/>
      </w:docPartObj>
    </w:sdtPr>
    <w:sdtEndPr>
      <w:rPr>
        <w:noProof/>
      </w:rPr>
    </w:sdtEndPr>
    <w:sdtContent>
      <w:p w:rsidR="00E00544" w:rsidRDefault="00E00544">
        <w:pPr>
          <w:pStyle w:val="Footer"/>
          <w:jc w:val="right"/>
        </w:pPr>
        <w:r>
          <w:fldChar w:fldCharType="begin"/>
        </w:r>
        <w:r>
          <w:instrText xml:space="preserve"> PAGE   \* MERGEFORMAT </w:instrText>
        </w:r>
        <w:r>
          <w:fldChar w:fldCharType="separate"/>
        </w:r>
        <w:r w:rsidR="001C597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6AB" w:rsidRDefault="009216AB" w:rsidP="007E7997">
      <w:pPr>
        <w:spacing w:line="240" w:lineRule="auto"/>
      </w:pPr>
      <w:r>
        <w:separator/>
      </w:r>
    </w:p>
  </w:footnote>
  <w:footnote w:type="continuationSeparator" w:id="0">
    <w:p w:rsidR="009216AB" w:rsidRDefault="009216AB" w:rsidP="007E79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34" w:rsidRDefault="00E33FBF" w:rsidP="00325EA3">
    <w:pPr>
      <w:pStyle w:val="Header"/>
      <w:tabs>
        <w:tab w:val="left" w:pos="2688"/>
      </w:tabs>
      <w:jc w:val="left"/>
      <w:rPr>
        <w:b/>
        <w:color w:val="FF0000"/>
      </w:rPr>
    </w:pPr>
    <w:r>
      <w:rPr>
        <w:noProof/>
        <w:lang w:eastAsia="en-GB"/>
      </w:rPr>
      <mc:AlternateContent>
        <mc:Choice Requires="wps">
          <w:drawing>
            <wp:anchor distT="0" distB="0" distL="114300" distR="114300" simplePos="0" relativeHeight="251665408" behindDoc="0" locked="0" layoutInCell="1" allowOverlap="1" wp14:anchorId="711C7AF5" wp14:editId="6CA5F0ED">
              <wp:simplePos x="0" y="0"/>
              <wp:positionH relativeFrom="page">
                <wp:posOffset>1595120</wp:posOffset>
              </wp:positionH>
              <wp:positionV relativeFrom="page">
                <wp:posOffset>451485</wp:posOffset>
              </wp:positionV>
              <wp:extent cx="0" cy="558165"/>
              <wp:effectExtent l="0" t="0" r="19050" b="32385"/>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6pt,35.55pt" to="125.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" strokecolor="#2f5496 [2408]" strokeweight="1pt">
              <w10:wrap anchorx="page" anchory="page"/>
            </v:line>
          </w:pict>
        </mc:Fallback>
      </mc:AlternateContent>
    </w:r>
    <w:r w:rsidR="00325EA3">
      <w:rPr>
        <w:b/>
        <w:color w:val="FF0000"/>
      </w:rPr>
      <w:tab/>
    </w:r>
    <w:r w:rsidR="00325EA3">
      <w:rPr>
        <w:b/>
        <w:color w:val="FF0000"/>
      </w:rPr>
      <w:tab/>
    </w:r>
    <w:r w:rsidR="00325EA3">
      <w:rPr>
        <w:b/>
        <w:color w:val="FF0000"/>
      </w:rPr>
      <w:tab/>
    </w:r>
    <w:r w:rsidR="00325EA3" w:rsidRPr="00B50534">
      <w:rPr>
        <w:b/>
        <w:noProof/>
        <w:color w:val="FF0000"/>
        <w:lang w:eastAsia="en-GB"/>
      </w:rPr>
      <w:drawing>
        <wp:anchor distT="0" distB="0" distL="114300" distR="114300" simplePos="0" relativeHeight="251663360" behindDoc="0" locked="0" layoutInCell="1" allowOverlap="1" wp14:anchorId="3518B1E7" wp14:editId="0F6DC3DC">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rsidR="00B50534" w:rsidRDefault="00B50534" w:rsidP="00B50534">
    <w:pPr>
      <w:pStyle w:val="Header"/>
      <w:jc w:val="right"/>
      <w:rPr>
        <w:b/>
        <w:color w:val="FF0000"/>
      </w:rPr>
    </w:pPr>
  </w:p>
  <w:p w:rsidR="00325EA3" w:rsidRPr="00B50534" w:rsidRDefault="00325EA3" w:rsidP="00B50534">
    <w:pPr>
      <w:pStyle w:val="Header"/>
      <w:jc w:val="right"/>
      <w:rPr>
        <w:b/>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EA3" w:rsidRDefault="00325EA3" w:rsidP="00325EA3">
    <w:pPr>
      <w:pStyle w:val="Header"/>
      <w:jc w:val="right"/>
      <w:rPr>
        <w:color w:val="FF0000"/>
      </w:rPr>
    </w:pPr>
  </w:p>
  <w:p w:rsidR="00325EA3" w:rsidRDefault="00325EA3" w:rsidP="00325EA3">
    <w:pPr>
      <w:pStyle w:val="Header"/>
      <w:jc w:val="right"/>
    </w:pPr>
  </w:p>
  <w:p w:rsidR="00325EA3" w:rsidRDefault="00325EA3">
    <w:pPr>
      <w:pStyle w:val="Header"/>
    </w:pPr>
    <w:r>
      <w:rPr>
        <w:noProof/>
        <w:lang w:eastAsia="en-GB"/>
      </w:rPr>
      <w:drawing>
        <wp:anchor distT="0" distB="0" distL="114300" distR="114300" simplePos="0" relativeHeight="251659264" behindDoc="0" locked="0" layoutInCell="1" allowOverlap="1" wp14:anchorId="00FF99B4" wp14:editId="68B84C81">
          <wp:simplePos x="0" y="0"/>
          <wp:positionH relativeFrom="page">
            <wp:posOffset>899795</wp:posOffset>
          </wp:positionH>
          <wp:positionV relativeFrom="page">
            <wp:posOffset>448945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E4A66AA"/>
    <w:multiLevelType w:val="hybridMultilevel"/>
    <w:tmpl w:val="238E6164"/>
    <w:lvl w:ilvl="0" w:tplc="E702DB4A">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A525D"/>
    <w:multiLevelType w:val="hybridMultilevel"/>
    <w:tmpl w:val="ED8CD476"/>
    <w:lvl w:ilvl="0" w:tplc="9EA822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8DD2FEB"/>
    <w:multiLevelType w:val="hybridMultilevel"/>
    <w:tmpl w:val="FA74DB5A"/>
    <w:lvl w:ilvl="0" w:tplc="C05E79C6">
      <w:start w:val="1"/>
      <w:numFmt w:val="bullet"/>
      <w:lvlText w:val="–"/>
      <w:lvlJc w:val="left"/>
      <w:pPr>
        <w:ind w:left="360" w:hanging="360"/>
      </w:pPr>
      <w:rPr>
        <w:rFonts w:ascii="Georgia" w:hAnsi="Georgia" w:hint="default"/>
        <w:color w:val="2D419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864A7C"/>
    <w:multiLevelType w:val="hybridMultilevel"/>
    <w:tmpl w:val="D40428C2"/>
    <w:lvl w:ilvl="0" w:tplc="0E287C5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nsid w:val="41DB2FEB"/>
    <w:multiLevelType w:val="hybridMultilevel"/>
    <w:tmpl w:val="0908E264"/>
    <w:lvl w:ilvl="0" w:tplc="C27C9E06">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nsid w:val="69720511"/>
    <w:multiLevelType w:val="hybridMultilevel"/>
    <w:tmpl w:val="6DF269FC"/>
    <w:lvl w:ilvl="0" w:tplc="63262542">
      <w:start w:val="1"/>
      <w:numFmt w:val="decimal"/>
      <w:pStyle w:val="ListParagraph"/>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BAD1101"/>
    <w:multiLevelType w:val="multilevel"/>
    <w:tmpl w:val="BF04B5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3E32E01"/>
    <w:multiLevelType w:val="hybridMultilevel"/>
    <w:tmpl w:val="5AD62782"/>
    <w:lvl w:ilvl="0" w:tplc="113A25D6">
      <w:start w:val="1"/>
      <w:numFmt w:val="decimal"/>
      <w:lvlText w:val="%1."/>
      <w:lvlJc w:val="left"/>
      <w:pPr>
        <w:ind w:left="360" w:hanging="360"/>
      </w:pPr>
      <w:rPr>
        <w:b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abstractNumId w:val="5"/>
  </w:num>
  <w:num w:numId="2">
    <w:abstractNumId w:val="5"/>
  </w:num>
  <w:num w:numId="3">
    <w:abstractNumId w:val="14"/>
  </w:num>
  <w:num w:numId="4">
    <w:abstractNumId w:val="6"/>
  </w:num>
  <w:num w:numId="5">
    <w:abstractNumId w:val="12"/>
  </w:num>
  <w:num w:numId="6">
    <w:abstractNumId w:val="11"/>
  </w:num>
  <w:num w:numId="7">
    <w:abstractNumId w:val="0"/>
  </w:num>
  <w:num w:numId="8">
    <w:abstractNumId w:val="7"/>
  </w:num>
  <w:num w:numId="9">
    <w:abstractNumId w:val="4"/>
  </w:num>
  <w:num w:numId="10">
    <w:abstractNumId w:val="3"/>
  </w:num>
  <w:num w:numId="11">
    <w:abstractNumId w:val="9"/>
  </w:num>
  <w:num w:numId="12">
    <w:abstractNumId w:val="10"/>
  </w:num>
  <w:num w:numId="13">
    <w:abstractNumId w:val="13"/>
  </w:num>
  <w:num w:numId="14">
    <w:abstractNumId w:val="2"/>
  </w:num>
  <w:num w:numId="15">
    <w:abstractNumId w:val="15"/>
  </w:num>
  <w:num w:numId="16">
    <w:abstractNumId w:val="1"/>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oNotHyphenateCap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50"/>
    <w:rsid w:val="00012D68"/>
    <w:rsid w:val="00020300"/>
    <w:rsid w:val="000300C0"/>
    <w:rsid w:val="000372BF"/>
    <w:rsid w:val="0004270A"/>
    <w:rsid w:val="00044C5A"/>
    <w:rsid w:val="0005643A"/>
    <w:rsid w:val="00060820"/>
    <w:rsid w:val="0006495D"/>
    <w:rsid w:val="00087CA8"/>
    <w:rsid w:val="000B5D3D"/>
    <w:rsid w:val="000C31C6"/>
    <w:rsid w:val="000C34BD"/>
    <w:rsid w:val="000C584F"/>
    <w:rsid w:val="000D1038"/>
    <w:rsid w:val="000E774A"/>
    <w:rsid w:val="00126D4A"/>
    <w:rsid w:val="00130EF9"/>
    <w:rsid w:val="00144AAD"/>
    <w:rsid w:val="00162CAE"/>
    <w:rsid w:val="00165450"/>
    <w:rsid w:val="00175445"/>
    <w:rsid w:val="0017792D"/>
    <w:rsid w:val="001A6286"/>
    <w:rsid w:val="001B2151"/>
    <w:rsid w:val="001B4996"/>
    <w:rsid w:val="001B7A41"/>
    <w:rsid w:val="001C5979"/>
    <w:rsid w:val="00211769"/>
    <w:rsid w:val="002574D1"/>
    <w:rsid w:val="002E1C11"/>
    <w:rsid w:val="002F2D17"/>
    <w:rsid w:val="0030176B"/>
    <w:rsid w:val="00322372"/>
    <w:rsid w:val="00325EA3"/>
    <w:rsid w:val="003279E7"/>
    <w:rsid w:val="0033324D"/>
    <w:rsid w:val="003454ED"/>
    <w:rsid w:val="00352049"/>
    <w:rsid w:val="00365F88"/>
    <w:rsid w:val="00382687"/>
    <w:rsid w:val="003C4EB5"/>
    <w:rsid w:val="003C7D94"/>
    <w:rsid w:val="003F39B1"/>
    <w:rsid w:val="00417075"/>
    <w:rsid w:val="00435FE9"/>
    <w:rsid w:val="00445696"/>
    <w:rsid w:val="004945EF"/>
    <w:rsid w:val="004C4314"/>
    <w:rsid w:val="00513D07"/>
    <w:rsid w:val="00526E5D"/>
    <w:rsid w:val="00565193"/>
    <w:rsid w:val="005749BF"/>
    <w:rsid w:val="00596CCB"/>
    <w:rsid w:val="005A4C2F"/>
    <w:rsid w:val="005B1D8B"/>
    <w:rsid w:val="005B6B12"/>
    <w:rsid w:val="005C14C4"/>
    <w:rsid w:val="005F1830"/>
    <w:rsid w:val="006048EA"/>
    <w:rsid w:val="0063565E"/>
    <w:rsid w:val="00636E02"/>
    <w:rsid w:val="00642297"/>
    <w:rsid w:val="00644A34"/>
    <w:rsid w:val="00662882"/>
    <w:rsid w:val="00665A7C"/>
    <w:rsid w:val="00671363"/>
    <w:rsid w:val="006A7A10"/>
    <w:rsid w:val="006B0DA4"/>
    <w:rsid w:val="006B1B6B"/>
    <w:rsid w:val="006B3926"/>
    <w:rsid w:val="006F53E8"/>
    <w:rsid w:val="00704F78"/>
    <w:rsid w:val="00733263"/>
    <w:rsid w:val="0073543B"/>
    <w:rsid w:val="00760673"/>
    <w:rsid w:val="00797E0C"/>
    <w:rsid w:val="007A7128"/>
    <w:rsid w:val="007B7E3F"/>
    <w:rsid w:val="007C2607"/>
    <w:rsid w:val="007D6283"/>
    <w:rsid w:val="007E7997"/>
    <w:rsid w:val="00806C82"/>
    <w:rsid w:val="008141C2"/>
    <w:rsid w:val="008377E9"/>
    <w:rsid w:val="008418DF"/>
    <w:rsid w:val="00896765"/>
    <w:rsid w:val="00897891"/>
    <w:rsid w:val="008C7524"/>
    <w:rsid w:val="008C767A"/>
    <w:rsid w:val="008D3852"/>
    <w:rsid w:val="008D5C28"/>
    <w:rsid w:val="009216AB"/>
    <w:rsid w:val="00936AC3"/>
    <w:rsid w:val="00957468"/>
    <w:rsid w:val="0096529C"/>
    <w:rsid w:val="009766E2"/>
    <w:rsid w:val="0099526D"/>
    <w:rsid w:val="009C7694"/>
    <w:rsid w:val="009D7294"/>
    <w:rsid w:val="00A026A4"/>
    <w:rsid w:val="00A277F2"/>
    <w:rsid w:val="00A410CC"/>
    <w:rsid w:val="00A7232A"/>
    <w:rsid w:val="00A77ADD"/>
    <w:rsid w:val="00A82993"/>
    <w:rsid w:val="00A91D91"/>
    <w:rsid w:val="00AA054E"/>
    <w:rsid w:val="00AB1594"/>
    <w:rsid w:val="00AB7542"/>
    <w:rsid w:val="00AE1AF7"/>
    <w:rsid w:val="00AE4FC7"/>
    <w:rsid w:val="00AF36A8"/>
    <w:rsid w:val="00B04283"/>
    <w:rsid w:val="00B17AF3"/>
    <w:rsid w:val="00B240D2"/>
    <w:rsid w:val="00B27499"/>
    <w:rsid w:val="00B31DD7"/>
    <w:rsid w:val="00B40D81"/>
    <w:rsid w:val="00B50534"/>
    <w:rsid w:val="00B50BF6"/>
    <w:rsid w:val="00B52E10"/>
    <w:rsid w:val="00B655D1"/>
    <w:rsid w:val="00B914BE"/>
    <w:rsid w:val="00B91B6E"/>
    <w:rsid w:val="00BB449C"/>
    <w:rsid w:val="00BC2561"/>
    <w:rsid w:val="00BC422A"/>
    <w:rsid w:val="00BE225E"/>
    <w:rsid w:val="00BF25CD"/>
    <w:rsid w:val="00C0696A"/>
    <w:rsid w:val="00C07107"/>
    <w:rsid w:val="00C27F62"/>
    <w:rsid w:val="00C40794"/>
    <w:rsid w:val="00C937E8"/>
    <w:rsid w:val="00C96174"/>
    <w:rsid w:val="00CB50EF"/>
    <w:rsid w:val="00CB791A"/>
    <w:rsid w:val="00CD47B2"/>
    <w:rsid w:val="00CE49F8"/>
    <w:rsid w:val="00CE6333"/>
    <w:rsid w:val="00D051DC"/>
    <w:rsid w:val="00D12EDE"/>
    <w:rsid w:val="00D13A58"/>
    <w:rsid w:val="00D22F2F"/>
    <w:rsid w:val="00D73338"/>
    <w:rsid w:val="00DE45A0"/>
    <w:rsid w:val="00DF3785"/>
    <w:rsid w:val="00DF7529"/>
    <w:rsid w:val="00E002CF"/>
    <w:rsid w:val="00E00544"/>
    <w:rsid w:val="00E16073"/>
    <w:rsid w:val="00E219EB"/>
    <w:rsid w:val="00E33FBF"/>
    <w:rsid w:val="00E3456B"/>
    <w:rsid w:val="00E85DB1"/>
    <w:rsid w:val="00EC6BD8"/>
    <w:rsid w:val="00ED74D7"/>
    <w:rsid w:val="00EE6D06"/>
    <w:rsid w:val="00F142C1"/>
    <w:rsid w:val="00F226E0"/>
    <w:rsid w:val="00F37A99"/>
    <w:rsid w:val="00F4283B"/>
    <w:rsid w:val="00F67EBD"/>
    <w:rsid w:val="00F700E1"/>
    <w:rsid w:val="00F80FAB"/>
    <w:rsid w:val="00FA2028"/>
    <w:rsid w:val="00FC75D1"/>
    <w:rsid w:val="00FD011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07"/>
    <w:pPr>
      <w:spacing w:after="250" w:line="276" w:lineRule="auto"/>
      <w:jc w:val="both"/>
    </w:pPr>
    <w:rPr>
      <w:sz w:val="22"/>
      <w:lang w:val="en-GB"/>
    </w:rPr>
  </w:style>
  <w:style w:type="paragraph" w:styleId="Heading1">
    <w:name w:val="heading 1"/>
    <w:basedOn w:val="Normal"/>
    <w:next w:val="Normal"/>
    <w:link w:val="Heading1Char"/>
    <w:uiPriority w:val="9"/>
    <w:qFormat/>
    <w:rsid w:val="00325EA3"/>
    <w:pPr>
      <w:keepNext/>
      <w:keepLines/>
      <w:numPr>
        <w:numId w:val="3"/>
      </w:numPr>
      <w:spacing w:before="320"/>
      <w:ind w:left="431" w:hanging="431"/>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E33FBF"/>
    <w:pPr>
      <w:keepNext/>
      <w:keepLines/>
      <w:numPr>
        <w:ilvl w:val="1"/>
        <w:numId w:val="3"/>
      </w:numPr>
      <w:spacing w:before="320"/>
      <w:ind w:left="578" w:hanging="578"/>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unhideWhenUsed/>
    <w:qFormat/>
    <w:rsid w:val="00E33FBF"/>
    <w:pPr>
      <w:keepNext/>
      <w:keepLines/>
      <w:numPr>
        <w:ilvl w:val="2"/>
        <w:numId w:val="3"/>
      </w:numPr>
      <w:spacing w:before="3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E33FBF"/>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33FBF"/>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E33FBF"/>
    <w:rPr>
      <w:rFonts w:asciiTheme="majorHAnsi" w:eastAsiaTheme="majorEastAsia" w:hAnsiTheme="majorHAnsi" w:cstheme="majorBidi"/>
      <w:szCs w:val="22"/>
      <w:lang w:val="en-GB"/>
    </w:rPr>
  </w:style>
  <w:style w:type="character" w:customStyle="1" w:styleId="Heading3Char">
    <w:name w:val="Heading 3 Char"/>
    <w:basedOn w:val="DefaultParagraphFont"/>
    <w:link w:val="Heading3"/>
    <w:uiPriority w:val="9"/>
    <w:rsid w:val="00E33FBF"/>
    <w:rPr>
      <w:rFonts w:asciiTheme="majorHAnsi" w:eastAsiaTheme="majorEastAsia" w:hAnsiTheme="majorHAnsi" w:cstheme="majorBidi"/>
      <w:szCs w:val="24"/>
      <w:lang w:val="en-GB"/>
    </w:rPr>
  </w:style>
  <w:style w:type="character" w:customStyle="1" w:styleId="Heading1Char">
    <w:name w:val="Heading 1 Char"/>
    <w:basedOn w:val="DefaultParagraphFont"/>
    <w:link w:val="Heading1"/>
    <w:uiPriority w:val="9"/>
    <w:rsid w:val="00325EA3"/>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E33FBF"/>
    <w:rPr>
      <w:rFonts w:asciiTheme="majorHAnsi" w:eastAsiaTheme="majorEastAsia" w:hAnsiTheme="majorHAnsi" w:cstheme="majorBidi"/>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uiPriority w:val="34"/>
    <w:qFormat/>
    <w:rsid w:val="00AE1AF7"/>
    <w:pPr>
      <w:numPr>
        <w:numId w:val="13"/>
      </w:numPr>
    </w:pPr>
    <w:rPr>
      <w:rFonts w:eastAsiaTheme="majorEastAsia"/>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E33FBF"/>
    <w:rPr>
      <w:rFonts w:asciiTheme="majorHAnsi" w:eastAsiaTheme="majorEastAsia" w:hAnsiTheme="majorHAnsi" w:cstheme="majorBidi"/>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C07107"/>
    <w:pPr>
      <w:contextualSpacing/>
      <w:jc w:val="left"/>
    </w:pPr>
    <w:rPr>
      <w:rFonts w:asciiTheme="majorHAnsi" w:eastAsiaTheme="majorEastAsia" w:hAnsiTheme="majorHAnsi" w:cstheme="majorBidi"/>
      <w:color w:val="2F5496" w:themeColor="accent5" w:themeShade="BF"/>
      <w:spacing w:val="-10"/>
      <w:sz w:val="28"/>
      <w:szCs w:val="56"/>
    </w:rPr>
  </w:style>
  <w:style w:type="character" w:customStyle="1" w:styleId="TitleChar">
    <w:name w:val="Title Char"/>
    <w:basedOn w:val="DefaultParagraphFont"/>
    <w:link w:val="Title"/>
    <w:uiPriority w:val="10"/>
    <w:rsid w:val="00C07107"/>
    <w:rPr>
      <w:rFonts w:asciiTheme="majorHAnsi" w:eastAsiaTheme="majorEastAsia" w:hAnsiTheme="majorHAnsi" w:cstheme="majorBidi"/>
      <w:color w:val="2F5496" w:themeColor="accent5" w:themeShade="BF"/>
      <w:spacing w:val="-10"/>
      <w:sz w:val="28"/>
      <w:szCs w:val="56"/>
      <w:lang w:val="en-GB"/>
    </w:rPr>
  </w:style>
  <w:style w:type="paragraph" w:styleId="Subtitle">
    <w:name w:val="Subtitle"/>
    <w:basedOn w:val="Normal"/>
    <w:next w:val="Normal"/>
    <w:link w:val="SubtitleChar"/>
    <w:uiPriority w:val="11"/>
    <w:qFormat/>
    <w:rsid w:val="00325EA3"/>
    <w:pPr>
      <w:numPr>
        <w:ilvl w:val="1"/>
      </w:numPr>
      <w:contextualSpacing/>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EA3"/>
    <w:rPr>
      <w:rFonts w:asciiTheme="majorHAnsi" w:eastAsiaTheme="majorEastAsia" w:hAnsiTheme="majorHAnsi" w:cstheme="majorBidi"/>
      <w:sz w:val="24"/>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F4283B"/>
    <w:rPr>
      <w:rFonts w:asciiTheme="majorHAnsi" w:hAnsiTheme="majorHAnsi"/>
      <w:b/>
      <w:bCs/>
      <w:sz w:val="20"/>
    </w:rPr>
  </w:style>
  <w:style w:type="character" w:styleId="Emphasis">
    <w:name w:val="Emphasis"/>
    <w:basedOn w:val="DefaultParagraphFont"/>
    <w:uiPriority w:val="20"/>
    <w:qFormat/>
    <w:rsid w:val="00AE1AF7"/>
    <w:rPr>
      <w:rFonts w:asciiTheme="majorHAnsi" w:hAnsiTheme="majorHAnsi"/>
      <w:i/>
      <w:iCs/>
      <w:sz w:val="20"/>
    </w:rPr>
  </w:style>
  <w:style w:type="paragraph" w:styleId="Quote">
    <w:name w:val="Quote"/>
    <w:basedOn w:val="Normal"/>
    <w:next w:val="Normal"/>
    <w:link w:val="QuoteChar"/>
    <w:uiPriority w:val="29"/>
    <w:qFormat/>
    <w:rsid w:val="00C27F62"/>
    <w:pPr>
      <w:spacing w:before="160"/>
      <w:ind w:left="720" w:right="720"/>
    </w:pPr>
    <w:rPr>
      <w:iCs/>
      <w:color w:val="2F5496" w:themeColor="accent5" w:themeShade="BF"/>
    </w:rPr>
  </w:style>
  <w:style w:type="character" w:customStyle="1" w:styleId="QuoteChar">
    <w:name w:val="Quote Char"/>
    <w:basedOn w:val="DefaultParagraphFont"/>
    <w:link w:val="Quote"/>
    <w:uiPriority w:val="29"/>
    <w:rsid w:val="00C27F62"/>
    <w:rPr>
      <w:iCs/>
      <w:color w:val="2F5496" w:themeColor="accent5" w:themeShade="BF"/>
      <w:sz w:val="22"/>
      <w:lang w:val="en-GB"/>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paragraph" w:customStyle="1" w:styleId="06aInfoTitle">
    <w:name w:val="06a_Info_Title"/>
    <w:basedOn w:val="Normal"/>
    <w:link w:val="06aInfoTitleZchn"/>
    <w:rsid w:val="00325EA3"/>
    <w:pPr>
      <w:spacing w:after="40" w:line="240" w:lineRule="auto"/>
    </w:pPr>
    <w:rPr>
      <w:rFonts w:ascii="Georgia" w:eastAsia="Times New Roman" w:hAnsi="Georgia" w:cs="Times New Roman"/>
      <w:b/>
      <w:sz w:val="16"/>
      <w:szCs w:val="24"/>
      <w:lang w:eastAsia="de-DE"/>
    </w:rPr>
  </w:style>
  <w:style w:type="character" w:customStyle="1" w:styleId="06aInfoTitleZchn">
    <w:name w:val="06a_Info_Title Zchn"/>
    <w:basedOn w:val="DefaultParagraphFont"/>
    <w:link w:val="06aInfoTitle"/>
    <w:rsid w:val="00325EA3"/>
    <w:rPr>
      <w:rFonts w:ascii="Georgia" w:eastAsia="Times New Roman" w:hAnsi="Georgia" w:cs="Times New Roman"/>
      <w:b/>
      <w:sz w:val="16"/>
      <w:szCs w:val="24"/>
      <w:lang w:val="en-GB" w:eastAsia="de-DE"/>
    </w:rPr>
  </w:style>
  <w:style w:type="paragraph" w:customStyle="1" w:styleId="04cBodytextleft">
    <w:name w:val="04c_Body text left"/>
    <w:basedOn w:val="Normal"/>
    <w:rsid w:val="00C07107"/>
    <w:pPr>
      <w:spacing w:after="0"/>
      <w:jc w:val="left"/>
    </w:pPr>
    <w:rPr>
      <w:rFonts w:ascii="Georgia" w:eastAsia="Times New Roman" w:hAnsi="Georgia" w:cs="Times New Roman"/>
      <w:szCs w:val="24"/>
      <w:lang w:eastAsia="de-DE"/>
    </w:rPr>
  </w:style>
  <w:style w:type="paragraph" w:customStyle="1" w:styleId="Default">
    <w:name w:val="Default"/>
    <w:rsid w:val="00C07107"/>
    <w:pPr>
      <w:autoSpaceDE w:val="0"/>
      <w:autoSpaceDN w:val="0"/>
      <w:adjustRightInd w:val="0"/>
      <w:spacing w:after="0" w:line="240" w:lineRule="auto"/>
    </w:pPr>
    <w:rPr>
      <w:rFonts w:ascii="Footlight MT Light" w:eastAsia="Times New Roman" w:hAnsi="Footlight MT Light" w:cs="Footlight MT Light"/>
      <w:color w:val="000000"/>
      <w:sz w:val="24"/>
      <w:szCs w:val="24"/>
      <w:lang w:val="en-US"/>
    </w:rPr>
  </w:style>
  <w:style w:type="paragraph" w:styleId="BalloonText">
    <w:name w:val="Balloon Text"/>
    <w:basedOn w:val="Normal"/>
    <w:link w:val="BalloonTextChar"/>
    <w:uiPriority w:val="99"/>
    <w:semiHidden/>
    <w:unhideWhenUsed/>
    <w:rsid w:val="00AB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94"/>
    <w:rPr>
      <w:rFonts w:ascii="Tahoma" w:hAnsi="Tahoma" w:cs="Tahoma"/>
      <w:sz w:val="16"/>
      <w:szCs w:val="16"/>
      <w:lang w:val="en-GB"/>
    </w:rPr>
  </w:style>
  <w:style w:type="character" w:styleId="CommentReference">
    <w:name w:val="annotation reference"/>
    <w:basedOn w:val="DefaultParagraphFont"/>
    <w:uiPriority w:val="99"/>
    <w:semiHidden/>
    <w:unhideWhenUsed/>
    <w:rsid w:val="007C2607"/>
    <w:rPr>
      <w:sz w:val="16"/>
      <w:szCs w:val="16"/>
    </w:rPr>
  </w:style>
  <w:style w:type="paragraph" w:styleId="CommentText">
    <w:name w:val="annotation text"/>
    <w:basedOn w:val="Normal"/>
    <w:link w:val="CommentTextChar"/>
    <w:uiPriority w:val="99"/>
    <w:semiHidden/>
    <w:unhideWhenUsed/>
    <w:rsid w:val="007C2607"/>
    <w:pPr>
      <w:spacing w:line="240" w:lineRule="auto"/>
    </w:pPr>
    <w:rPr>
      <w:sz w:val="20"/>
    </w:rPr>
  </w:style>
  <w:style w:type="character" w:customStyle="1" w:styleId="CommentTextChar">
    <w:name w:val="Comment Text Char"/>
    <w:basedOn w:val="DefaultParagraphFont"/>
    <w:link w:val="CommentText"/>
    <w:uiPriority w:val="99"/>
    <w:semiHidden/>
    <w:rsid w:val="007C2607"/>
    <w:rPr>
      <w:lang w:val="en-GB"/>
    </w:rPr>
  </w:style>
  <w:style w:type="paragraph" w:styleId="CommentSubject">
    <w:name w:val="annotation subject"/>
    <w:basedOn w:val="CommentText"/>
    <w:next w:val="CommentText"/>
    <w:link w:val="CommentSubjectChar"/>
    <w:uiPriority w:val="99"/>
    <w:semiHidden/>
    <w:unhideWhenUsed/>
    <w:rsid w:val="007C2607"/>
    <w:rPr>
      <w:b/>
      <w:bCs/>
    </w:rPr>
  </w:style>
  <w:style w:type="character" w:customStyle="1" w:styleId="CommentSubjectChar">
    <w:name w:val="Comment Subject Char"/>
    <w:basedOn w:val="CommentTextChar"/>
    <w:link w:val="CommentSubject"/>
    <w:uiPriority w:val="99"/>
    <w:semiHidden/>
    <w:rsid w:val="007C2607"/>
    <w:rPr>
      <w:b/>
      <w:bCs/>
      <w:lang w:val="en-GB"/>
    </w:rPr>
  </w:style>
  <w:style w:type="character" w:styleId="FollowedHyperlink">
    <w:name w:val="FollowedHyperlink"/>
    <w:basedOn w:val="DefaultParagraphFont"/>
    <w:uiPriority w:val="99"/>
    <w:semiHidden/>
    <w:unhideWhenUsed/>
    <w:rsid w:val="0089789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107"/>
    <w:pPr>
      <w:spacing w:after="250" w:line="276" w:lineRule="auto"/>
      <w:jc w:val="both"/>
    </w:pPr>
    <w:rPr>
      <w:sz w:val="22"/>
      <w:lang w:val="en-GB"/>
    </w:rPr>
  </w:style>
  <w:style w:type="paragraph" w:styleId="Heading1">
    <w:name w:val="heading 1"/>
    <w:basedOn w:val="Normal"/>
    <w:next w:val="Normal"/>
    <w:link w:val="Heading1Char"/>
    <w:uiPriority w:val="9"/>
    <w:qFormat/>
    <w:rsid w:val="00325EA3"/>
    <w:pPr>
      <w:keepNext/>
      <w:keepLines/>
      <w:numPr>
        <w:numId w:val="3"/>
      </w:numPr>
      <w:spacing w:before="320"/>
      <w:ind w:left="431" w:hanging="431"/>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E33FBF"/>
    <w:pPr>
      <w:keepNext/>
      <w:keepLines/>
      <w:numPr>
        <w:ilvl w:val="1"/>
        <w:numId w:val="3"/>
      </w:numPr>
      <w:spacing w:before="320"/>
      <w:ind w:left="578" w:hanging="578"/>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unhideWhenUsed/>
    <w:qFormat/>
    <w:rsid w:val="00E33FBF"/>
    <w:pPr>
      <w:keepNext/>
      <w:keepLines/>
      <w:numPr>
        <w:ilvl w:val="2"/>
        <w:numId w:val="3"/>
      </w:numPr>
      <w:spacing w:before="32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E33FBF"/>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E33FBF"/>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E33FBF"/>
    <w:rPr>
      <w:rFonts w:asciiTheme="majorHAnsi" w:eastAsiaTheme="majorEastAsia" w:hAnsiTheme="majorHAnsi" w:cstheme="majorBidi"/>
      <w:szCs w:val="22"/>
      <w:lang w:val="en-GB"/>
    </w:rPr>
  </w:style>
  <w:style w:type="character" w:customStyle="1" w:styleId="Heading3Char">
    <w:name w:val="Heading 3 Char"/>
    <w:basedOn w:val="DefaultParagraphFont"/>
    <w:link w:val="Heading3"/>
    <w:uiPriority w:val="9"/>
    <w:rsid w:val="00E33FBF"/>
    <w:rPr>
      <w:rFonts w:asciiTheme="majorHAnsi" w:eastAsiaTheme="majorEastAsia" w:hAnsiTheme="majorHAnsi" w:cstheme="majorBidi"/>
      <w:szCs w:val="24"/>
      <w:lang w:val="en-GB"/>
    </w:rPr>
  </w:style>
  <w:style w:type="character" w:customStyle="1" w:styleId="Heading1Char">
    <w:name w:val="Heading 1 Char"/>
    <w:basedOn w:val="DefaultParagraphFont"/>
    <w:link w:val="Heading1"/>
    <w:uiPriority w:val="9"/>
    <w:rsid w:val="00325EA3"/>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E33FBF"/>
    <w:rPr>
      <w:rFonts w:asciiTheme="majorHAnsi" w:eastAsiaTheme="majorEastAsia" w:hAnsiTheme="majorHAnsi" w:cstheme="majorBidi"/>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uiPriority w:val="34"/>
    <w:qFormat/>
    <w:rsid w:val="00AE1AF7"/>
    <w:pPr>
      <w:numPr>
        <w:numId w:val="13"/>
      </w:numPr>
    </w:pPr>
    <w:rPr>
      <w:rFonts w:eastAsiaTheme="majorEastAsia"/>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spacing w:after="0"/>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E33FBF"/>
    <w:rPr>
      <w:rFonts w:asciiTheme="majorHAnsi" w:eastAsiaTheme="majorEastAsia" w:hAnsiTheme="majorHAnsi" w:cstheme="majorBidi"/>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C07107"/>
    <w:pPr>
      <w:contextualSpacing/>
      <w:jc w:val="left"/>
    </w:pPr>
    <w:rPr>
      <w:rFonts w:asciiTheme="majorHAnsi" w:eastAsiaTheme="majorEastAsia" w:hAnsiTheme="majorHAnsi" w:cstheme="majorBidi"/>
      <w:color w:val="2F5496" w:themeColor="accent5" w:themeShade="BF"/>
      <w:spacing w:val="-10"/>
      <w:sz w:val="28"/>
      <w:szCs w:val="56"/>
    </w:rPr>
  </w:style>
  <w:style w:type="character" w:customStyle="1" w:styleId="TitleChar">
    <w:name w:val="Title Char"/>
    <w:basedOn w:val="DefaultParagraphFont"/>
    <w:link w:val="Title"/>
    <w:uiPriority w:val="10"/>
    <w:rsid w:val="00C07107"/>
    <w:rPr>
      <w:rFonts w:asciiTheme="majorHAnsi" w:eastAsiaTheme="majorEastAsia" w:hAnsiTheme="majorHAnsi" w:cstheme="majorBidi"/>
      <w:color w:val="2F5496" w:themeColor="accent5" w:themeShade="BF"/>
      <w:spacing w:val="-10"/>
      <w:sz w:val="28"/>
      <w:szCs w:val="56"/>
      <w:lang w:val="en-GB"/>
    </w:rPr>
  </w:style>
  <w:style w:type="paragraph" w:styleId="Subtitle">
    <w:name w:val="Subtitle"/>
    <w:basedOn w:val="Normal"/>
    <w:next w:val="Normal"/>
    <w:link w:val="SubtitleChar"/>
    <w:uiPriority w:val="11"/>
    <w:qFormat/>
    <w:rsid w:val="00325EA3"/>
    <w:pPr>
      <w:numPr>
        <w:ilvl w:val="1"/>
      </w:numPr>
      <w:contextualSpacing/>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25EA3"/>
    <w:rPr>
      <w:rFonts w:asciiTheme="majorHAnsi" w:eastAsiaTheme="majorEastAsia" w:hAnsiTheme="majorHAnsi" w:cstheme="majorBidi"/>
      <w:sz w:val="24"/>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F4283B"/>
    <w:rPr>
      <w:rFonts w:asciiTheme="majorHAnsi" w:hAnsiTheme="majorHAnsi"/>
      <w:b/>
      <w:bCs/>
      <w:sz w:val="20"/>
    </w:rPr>
  </w:style>
  <w:style w:type="character" w:styleId="Emphasis">
    <w:name w:val="Emphasis"/>
    <w:basedOn w:val="DefaultParagraphFont"/>
    <w:uiPriority w:val="20"/>
    <w:qFormat/>
    <w:rsid w:val="00AE1AF7"/>
    <w:rPr>
      <w:rFonts w:asciiTheme="majorHAnsi" w:hAnsiTheme="majorHAnsi"/>
      <w:i/>
      <w:iCs/>
      <w:sz w:val="20"/>
    </w:rPr>
  </w:style>
  <w:style w:type="paragraph" w:styleId="Quote">
    <w:name w:val="Quote"/>
    <w:basedOn w:val="Normal"/>
    <w:next w:val="Normal"/>
    <w:link w:val="QuoteChar"/>
    <w:uiPriority w:val="29"/>
    <w:qFormat/>
    <w:rsid w:val="00C27F62"/>
    <w:pPr>
      <w:spacing w:before="160"/>
      <w:ind w:left="720" w:right="720"/>
    </w:pPr>
    <w:rPr>
      <w:iCs/>
      <w:color w:val="2F5496" w:themeColor="accent5" w:themeShade="BF"/>
    </w:rPr>
  </w:style>
  <w:style w:type="character" w:customStyle="1" w:styleId="QuoteChar">
    <w:name w:val="Quote Char"/>
    <w:basedOn w:val="DefaultParagraphFont"/>
    <w:link w:val="Quote"/>
    <w:uiPriority w:val="29"/>
    <w:rsid w:val="00C27F62"/>
    <w:rPr>
      <w:iCs/>
      <w:color w:val="2F5496" w:themeColor="accent5" w:themeShade="BF"/>
      <w:sz w:val="22"/>
      <w:lang w:val="en-GB"/>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A054E"/>
    <w:rPr>
      <w:i/>
      <w:iCs/>
      <w:color w:val="404040"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B91B6E"/>
    <w:pPr>
      <w:contextualSpacing/>
    </w:pPr>
    <w:rPr>
      <w:b/>
    </w:rPr>
  </w:style>
  <w:style w:type="character" w:customStyle="1" w:styleId="QuestionstyleChar">
    <w:name w:val="Question style Char"/>
    <w:basedOn w:val="DefaultParagraphFont"/>
    <w:link w:val="Questionstyle"/>
    <w:rsid w:val="00B91B6E"/>
    <w:rPr>
      <w:b/>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paragraph" w:customStyle="1" w:styleId="06aInfoTitle">
    <w:name w:val="06a_Info_Title"/>
    <w:basedOn w:val="Normal"/>
    <w:link w:val="06aInfoTitleZchn"/>
    <w:rsid w:val="00325EA3"/>
    <w:pPr>
      <w:spacing w:after="40" w:line="240" w:lineRule="auto"/>
    </w:pPr>
    <w:rPr>
      <w:rFonts w:ascii="Georgia" w:eastAsia="Times New Roman" w:hAnsi="Georgia" w:cs="Times New Roman"/>
      <w:b/>
      <w:sz w:val="16"/>
      <w:szCs w:val="24"/>
      <w:lang w:eastAsia="de-DE"/>
    </w:rPr>
  </w:style>
  <w:style w:type="character" w:customStyle="1" w:styleId="06aInfoTitleZchn">
    <w:name w:val="06a_Info_Title Zchn"/>
    <w:basedOn w:val="DefaultParagraphFont"/>
    <w:link w:val="06aInfoTitle"/>
    <w:rsid w:val="00325EA3"/>
    <w:rPr>
      <w:rFonts w:ascii="Georgia" w:eastAsia="Times New Roman" w:hAnsi="Georgia" w:cs="Times New Roman"/>
      <w:b/>
      <w:sz w:val="16"/>
      <w:szCs w:val="24"/>
      <w:lang w:val="en-GB" w:eastAsia="de-DE"/>
    </w:rPr>
  </w:style>
  <w:style w:type="paragraph" w:customStyle="1" w:styleId="04cBodytextleft">
    <w:name w:val="04c_Body text left"/>
    <w:basedOn w:val="Normal"/>
    <w:rsid w:val="00C07107"/>
    <w:pPr>
      <w:spacing w:after="0"/>
      <w:jc w:val="left"/>
    </w:pPr>
    <w:rPr>
      <w:rFonts w:ascii="Georgia" w:eastAsia="Times New Roman" w:hAnsi="Georgia" w:cs="Times New Roman"/>
      <w:szCs w:val="24"/>
      <w:lang w:eastAsia="de-DE"/>
    </w:rPr>
  </w:style>
  <w:style w:type="paragraph" w:customStyle="1" w:styleId="Default">
    <w:name w:val="Default"/>
    <w:rsid w:val="00C07107"/>
    <w:pPr>
      <w:autoSpaceDE w:val="0"/>
      <w:autoSpaceDN w:val="0"/>
      <w:adjustRightInd w:val="0"/>
      <w:spacing w:after="0" w:line="240" w:lineRule="auto"/>
    </w:pPr>
    <w:rPr>
      <w:rFonts w:ascii="Footlight MT Light" w:eastAsia="Times New Roman" w:hAnsi="Footlight MT Light" w:cs="Footlight MT Light"/>
      <w:color w:val="000000"/>
      <w:sz w:val="24"/>
      <w:szCs w:val="24"/>
      <w:lang w:val="en-US"/>
    </w:rPr>
  </w:style>
  <w:style w:type="paragraph" w:styleId="BalloonText">
    <w:name w:val="Balloon Text"/>
    <w:basedOn w:val="Normal"/>
    <w:link w:val="BalloonTextChar"/>
    <w:uiPriority w:val="99"/>
    <w:semiHidden/>
    <w:unhideWhenUsed/>
    <w:rsid w:val="00AB1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94"/>
    <w:rPr>
      <w:rFonts w:ascii="Tahoma" w:hAnsi="Tahoma" w:cs="Tahoma"/>
      <w:sz w:val="16"/>
      <w:szCs w:val="16"/>
      <w:lang w:val="en-GB"/>
    </w:rPr>
  </w:style>
  <w:style w:type="character" w:styleId="CommentReference">
    <w:name w:val="annotation reference"/>
    <w:basedOn w:val="DefaultParagraphFont"/>
    <w:uiPriority w:val="99"/>
    <w:semiHidden/>
    <w:unhideWhenUsed/>
    <w:rsid w:val="007C2607"/>
    <w:rPr>
      <w:sz w:val="16"/>
      <w:szCs w:val="16"/>
    </w:rPr>
  </w:style>
  <w:style w:type="paragraph" w:styleId="CommentText">
    <w:name w:val="annotation text"/>
    <w:basedOn w:val="Normal"/>
    <w:link w:val="CommentTextChar"/>
    <w:uiPriority w:val="99"/>
    <w:semiHidden/>
    <w:unhideWhenUsed/>
    <w:rsid w:val="007C2607"/>
    <w:pPr>
      <w:spacing w:line="240" w:lineRule="auto"/>
    </w:pPr>
    <w:rPr>
      <w:sz w:val="20"/>
    </w:rPr>
  </w:style>
  <w:style w:type="character" w:customStyle="1" w:styleId="CommentTextChar">
    <w:name w:val="Comment Text Char"/>
    <w:basedOn w:val="DefaultParagraphFont"/>
    <w:link w:val="CommentText"/>
    <w:uiPriority w:val="99"/>
    <w:semiHidden/>
    <w:rsid w:val="007C2607"/>
    <w:rPr>
      <w:lang w:val="en-GB"/>
    </w:rPr>
  </w:style>
  <w:style w:type="paragraph" w:styleId="CommentSubject">
    <w:name w:val="annotation subject"/>
    <w:basedOn w:val="CommentText"/>
    <w:next w:val="CommentText"/>
    <w:link w:val="CommentSubjectChar"/>
    <w:uiPriority w:val="99"/>
    <w:semiHidden/>
    <w:unhideWhenUsed/>
    <w:rsid w:val="007C2607"/>
    <w:rPr>
      <w:b/>
      <w:bCs/>
    </w:rPr>
  </w:style>
  <w:style w:type="character" w:customStyle="1" w:styleId="CommentSubjectChar">
    <w:name w:val="Comment Subject Char"/>
    <w:basedOn w:val="CommentTextChar"/>
    <w:link w:val="CommentSubject"/>
    <w:uiPriority w:val="99"/>
    <w:semiHidden/>
    <w:rsid w:val="007C2607"/>
    <w:rPr>
      <w:b/>
      <w:bCs/>
      <w:lang w:val="en-GB"/>
    </w:rPr>
  </w:style>
  <w:style w:type="character" w:styleId="FollowedHyperlink">
    <w:name w:val="FollowedHyperlink"/>
    <w:basedOn w:val="DefaultParagraphFont"/>
    <w:uiPriority w:val="99"/>
    <w:semiHidden/>
    <w:unhideWhenUsed/>
    <w:rsid w:val="00897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6327">
      <w:bodyDiv w:val="1"/>
      <w:marLeft w:val="0"/>
      <w:marRight w:val="0"/>
      <w:marTop w:val="0"/>
      <w:marBottom w:val="0"/>
      <w:divBdr>
        <w:top w:val="none" w:sz="0" w:space="0" w:color="auto"/>
        <w:left w:val="none" w:sz="0" w:space="0" w:color="auto"/>
        <w:bottom w:val="none" w:sz="0" w:space="0" w:color="auto"/>
        <w:right w:val="none" w:sz="0" w:space="0" w:color="auto"/>
      </w:divBdr>
    </w:div>
    <w:div w:id="1187714915">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ma.europa.eu/page/Trainee-ES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v-s-dfsfs-001\modeles\ESMA%20Templates\Not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D4BB2-2689-4542-89CF-A6FD931F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Note_Template</Template>
  <TotalTime>0</TotalTime>
  <Pages>1</Pages>
  <Words>537</Words>
  <Characters>3062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Seidel</dc:creator>
  <cp:lastModifiedBy>tderenzis</cp:lastModifiedBy>
  <cp:revision>2</cp:revision>
  <dcterms:created xsi:type="dcterms:W3CDTF">2015-07-24T06:25:00Z</dcterms:created>
  <dcterms:modified xsi:type="dcterms:W3CDTF">2015-07-24T06:25:00Z</dcterms:modified>
</cp:coreProperties>
</file>